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F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СОВЕТ ДЕПУТАТОВ ВЕРХ-ИРМЕНСКОГО СЕЛЬСОВЕТА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ОРДЫНСКОГО РАЙОНА НОВОСИБИРСКОЙ ОБЛАСТИ</w:t>
      </w:r>
    </w:p>
    <w:p w:rsidR="00DA1F8F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ПЯТОГО</w:t>
      </w:r>
      <w:r w:rsidR="00DA1F8F" w:rsidRPr="009252D7">
        <w:rPr>
          <w:rFonts w:ascii="Times New Roman" w:hAnsi="Times New Roman" w:cs="Times New Roman"/>
          <w:sz w:val="26"/>
          <w:szCs w:val="26"/>
        </w:rPr>
        <w:t xml:space="preserve"> СОЗЫВА</w:t>
      </w:r>
    </w:p>
    <w:p w:rsidR="00DA1F8F" w:rsidRPr="00E16D3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F8F" w:rsidRPr="00E16D3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РЕШЕНИЕ</w:t>
      </w:r>
    </w:p>
    <w:p w:rsidR="00DA1F8F" w:rsidRPr="00E16D37" w:rsidRDefault="00601093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восьмой</w:t>
      </w:r>
      <w:r w:rsidR="00DA1F8F" w:rsidRPr="00E16D37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DA1F8F" w:rsidRPr="00E16D37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C1642" w:rsidRPr="00E16D37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от </w:t>
      </w:r>
      <w:r w:rsidR="009D3F17" w:rsidRPr="00E16D37">
        <w:rPr>
          <w:rFonts w:ascii="Times New Roman" w:hAnsi="Times New Roman" w:cs="Times New Roman"/>
          <w:sz w:val="24"/>
          <w:szCs w:val="24"/>
        </w:rPr>
        <w:t>«12» августа</w:t>
      </w:r>
      <w:r w:rsidR="00DA1F8F" w:rsidRPr="00E16D37">
        <w:rPr>
          <w:rFonts w:ascii="Times New Roman" w:hAnsi="Times New Roman" w:cs="Times New Roman"/>
          <w:sz w:val="24"/>
          <w:szCs w:val="24"/>
        </w:rPr>
        <w:t xml:space="preserve"> 201</w:t>
      </w:r>
      <w:r w:rsidRPr="00E16D37">
        <w:rPr>
          <w:rFonts w:ascii="Times New Roman" w:hAnsi="Times New Roman" w:cs="Times New Roman"/>
          <w:sz w:val="24"/>
          <w:szCs w:val="24"/>
        </w:rPr>
        <w:t>6</w:t>
      </w:r>
      <w:r w:rsidR="00DA1F8F" w:rsidRPr="00E16D37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</w:t>
      </w:r>
      <w:r w:rsidR="00200562" w:rsidRPr="00E16D3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1F8F" w:rsidRPr="00E16D37">
        <w:rPr>
          <w:rFonts w:ascii="Times New Roman" w:hAnsi="Times New Roman" w:cs="Times New Roman"/>
          <w:sz w:val="24"/>
          <w:szCs w:val="24"/>
        </w:rPr>
        <w:t xml:space="preserve">                     № </w:t>
      </w:r>
      <w:r w:rsidR="009D3F17" w:rsidRPr="00E16D37">
        <w:rPr>
          <w:rFonts w:ascii="Times New Roman" w:hAnsi="Times New Roman" w:cs="Times New Roman"/>
          <w:sz w:val="24"/>
          <w:szCs w:val="24"/>
        </w:rPr>
        <w:t>43</w:t>
      </w:r>
    </w:p>
    <w:p w:rsidR="00DA1F8F" w:rsidRPr="00E16D37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16D3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E16D37">
        <w:rPr>
          <w:rFonts w:ascii="Times New Roman" w:hAnsi="Times New Roman" w:cs="Times New Roman"/>
          <w:sz w:val="24"/>
          <w:szCs w:val="24"/>
        </w:rPr>
        <w:t>ерх-Ирмень</w:t>
      </w:r>
    </w:p>
    <w:p w:rsidR="00DA1F8F" w:rsidRPr="00E16D3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F8F" w:rsidRPr="00E16D3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О</w:t>
      </w:r>
      <w:r w:rsidR="008C1642" w:rsidRPr="00E16D37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r w:rsidRPr="00E16D37">
        <w:rPr>
          <w:rFonts w:ascii="Times New Roman" w:hAnsi="Times New Roman" w:cs="Times New Roman"/>
          <w:sz w:val="24"/>
          <w:szCs w:val="24"/>
        </w:rPr>
        <w:t>Положени</w:t>
      </w:r>
      <w:r w:rsidR="008C1642" w:rsidRPr="00E16D37">
        <w:rPr>
          <w:rFonts w:ascii="Times New Roman" w:hAnsi="Times New Roman" w:cs="Times New Roman"/>
          <w:sz w:val="24"/>
          <w:szCs w:val="24"/>
        </w:rPr>
        <w:t>е</w:t>
      </w:r>
      <w:r w:rsidRPr="00E16D37">
        <w:rPr>
          <w:rFonts w:ascii="Times New Roman" w:hAnsi="Times New Roman" w:cs="Times New Roman"/>
          <w:sz w:val="24"/>
          <w:szCs w:val="24"/>
        </w:rPr>
        <w:t xml:space="preserve"> «О бюджетном процессе </w:t>
      </w:r>
      <w:proofErr w:type="gramStart"/>
      <w:r w:rsidRPr="00E16D3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C1E1D" w:rsidRPr="00E16D3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Верх-Ирменском </w:t>
      </w:r>
      <w:proofErr w:type="gramStart"/>
      <w:r w:rsidRPr="00E16D37">
        <w:rPr>
          <w:rFonts w:ascii="Times New Roman" w:hAnsi="Times New Roman" w:cs="Times New Roman"/>
          <w:sz w:val="24"/>
          <w:szCs w:val="24"/>
        </w:rPr>
        <w:t>сельсовете</w:t>
      </w:r>
      <w:proofErr w:type="gramEnd"/>
      <w:r w:rsidRPr="00E16D37"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</w:p>
    <w:p w:rsidR="006C1E1D" w:rsidRPr="00E16D3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Новосибирской области»</w:t>
      </w:r>
    </w:p>
    <w:p w:rsidR="00615578" w:rsidRPr="00E16D37" w:rsidRDefault="00615578" w:rsidP="00DA1F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578" w:rsidRPr="00E16D37" w:rsidRDefault="008C1642" w:rsidP="006518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Рассмотрев протест Прокуратуры Ордынского района Новосибирской области от 10.06.2016г № 1-336в-2015 на Положение о бюджетном процессе в 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</w:t>
      </w:r>
      <w:r w:rsidR="006C1E1D" w:rsidRPr="00E16D37">
        <w:rPr>
          <w:rFonts w:ascii="Times New Roman" w:hAnsi="Times New Roman" w:cs="Times New Roman"/>
          <w:sz w:val="24"/>
          <w:szCs w:val="24"/>
        </w:rPr>
        <w:t xml:space="preserve">, Совет депутатов </w:t>
      </w:r>
      <w:proofErr w:type="spellStart"/>
      <w:r w:rsidR="006C1E1D" w:rsidRPr="00E16D3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C1E1D" w:rsidRPr="00E16D37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A849C3" w:rsidRPr="00E16D37" w:rsidRDefault="0065181D" w:rsidP="006518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РЕШИЛ:</w:t>
      </w:r>
    </w:p>
    <w:p w:rsidR="006C1E1D" w:rsidRPr="00E16D37" w:rsidRDefault="008C1642" w:rsidP="00146801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721707" w:rsidRPr="00E16D37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E16D37">
        <w:rPr>
          <w:rFonts w:ascii="Times New Roman" w:hAnsi="Times New Roman" w:cs="Times New Roman"/>
          <w:sz w:val="24"/>
          <w:szCs w:val="24"/>
        </w:rPr>
        <w:t xml:space="preserve">изменения в Положение «О бюджетном процессе в 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области», утвержденное решением 5 (внеочередной) сессией Совета депутатов 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74FC6" w:rsidRPr="00E16D37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</w:t>
      </w:r>
      <w:r w:rsidRPr="00E16D37">
        <w:rPr>
          <w:rFonts w:ascii="Times New Roman" w:hAnsi="Times New Roman" w:cs="Times New Roman"/>
          <w:sz w:val="24"/>
          <w:szCs w:val="24"/>
        </w:rPr>
        <w:t>от 25.03.2016 г. № 27:</w:t>
      </w:r>
    </w:p>
    <w:p w:rsidR="00774FC6" w:rsidRPr="00E16D37" w:rsidRDefault="00774FC6" w:rsidP="00774FC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часть 1 статьи 8 читать в следующей редакции: </w:t>
      </w:r>
    </w:p>
    <w:p w:rsidR="00774FC6" w:rsidRPr="00E16D37" w:rsidRDefault="00774FC6" w:rsidP="007C162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«1. </w:t>
      </w:r>
      <w:proofErr w:type="gramStart"/>
      <w:r w:rsidRPr="00E16D37">
        <w:rPr>
          <w:rFonts w:ascii="Times New Roman" w:hAnsi="Times New Roman" w:cs="Times New Roman"/>
          <w:sz w:val="24"/>
          <w:szCs w:val="24"/>
        </w:rPr>
        <w:t xml:space="preserve">Составление проекта местного бюджета основывается на положениях послания Президента РФ Федеральному Собранию РФ, определяющих бюджетную политику (требования к бюджетной политике) в Российской Федерации, основных направлениях </w:t>
      </w:r>
      <w:r w:rsidR="00A224AD" w:rsidRPr="00E16D37">
        <w:rPr>
          <w:rFonts w:ascii="Times New Roman" w:hAnsi="Times New Roman" w:cs="Times New Roman"/>
          <w:sz w:val="24"/>
          <w:szCs w:val="24"/>
        </w:rPr>
        <w:t xml:space="preserve">бюджетной политики и основных направлениях налоговой политики, основных направлениях </w:t>
      </w:r>
      <w:proofErr w:type="spellStart"/>
      <w:r w:rsidR="00A224AD" w:rsidRPr="00E16D37">
        <w:rPr>
          <w:rFonts w:ascii="Times New Roman" w:hAnsi="Times New Roman" w:cs="Times New Roman"/>
          <w:sz w:val="24"/>
          <w:szCs w:val="24"/>
        </w:rPr>
        <w:t>таможенно-тарифной</w:t>
      </w:r>
      <w:proofErr w:type="spellEnd"/>
      <w:r w:rsidR="00A224AD" w:rsidRPr="00E16D37">
        <w:rPr>
          <w:rFonts w:ascii="Times New Roman" w:hAnsi="Times New Roman" w:cs="Times New Roman"/>
          <w:sz w:val="24"/>
          <w:szCs w:val="24"/>
        </w:rPr>
        <w:t xml:space="preserve"> политики РФ, прогнозе социально-экономического развития, бюджетном прогнозе (проекте бюджетного прогноза, проекте изменений бюджетного прогноза) на долгосрочный период,</w:t>
      </w:r>
      <w:r w:rsidR="007C1625" w:rsidRPr="00E16D37">
        <w:rPr>
          <w:rFonts w:ascii="Times New Roman" w:hAnsi="Times New Roman" w:cs="Times New Roman"/>
          <w:sz w:val="24"/>
          <w:szCs w:val="24"/>
        </w:rPr>
        <w:t xml:space="preserve"> муниципальных программах (проектах муниципальных программ, проектах изменений указанных</w:t>
      </w:r>
      <w:proofErr w:type="gramEnd"/>
      <w:r w:rsidR="007C1625" w:rsidRPr="00E16D37">
        <w:rPr>
          <w:rFonts w:ascii="Times New Roman" w:hAnsi="Times New Roman" w:cs="Times New Roman"/>
          <w:sz w:val="24"/>
          <w:szCs w:val="24"/>
        </w:rPr>
        <w:t xml:space="preserve"> программ)</w:t>
      </w:r>
      <w:r w:rsidR="0017768A" w:rsidRPr="00E16D37">
        <w:rPr>
          <w:rFonts w:ascii="Times New Roman" w:hAnsi="Times New Roman" w:cs="Times New Roman"/>
          <w:sz w:val="24"/>
          <w:szCs w:val="24"/>
        </w:rPr>
        <w:t>»</w:t>
      </w:r>
      <w:r w:rsidR="007C1625" w:rsidRPr="00E16D37">
        <w:rPr>
          <w:rFonts w:ascii="Times New Roman" w:hAnsi="Times New Roman" w:cs="Times New Roman"/>
          <w:sz w:val="24"/>
          <w:szCs w:val="24"/>
        </w:rPr>
        <w:t>;</w:t>
      </w:r>
    </w:p>
    <w:p w:rsidR="00CE1E00" w:rsidRPr="00E16D37" w:rsidRDefault="00CE1E00" w:rsidP="00CE1E00">
      <w:pPr>
        <w:pStyle w:val="a3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пункт 15 части 3 статьи 16 читать в следующей редакции:</w:t>
      </w:r>
    </w:p>
    <w:p w:rsidR="00CE1E00" w:rsidRPr="00E16D37" w:rsidRDefault="00CE1E00" w:rsidP="00CE1E0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«15. 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периода»;</w:t>
      </w:r>
    </w:p>
    <w:p w:rsidR="00BE3FE0" w:rsidRPr="00E16D37" w:rsidRDefault="00BE3FE0" w:rsidP="00BE3FE0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часть 3 статьи 16 дополнить следующими пунктами:</w:t>
      </w:r>
    </w:p>
    <w:p w:rsidR="00BE3FE0" w:rsidRPr="00E16D37" w:rsidRDefault="00BE3FE0" w:rsidP="00BE3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FAFAFA"/>
        </w:rPr>
      </w:pPr>
      <w:r w:rsidRPr="00E16D37">
        <w:rPr>
          <w:rFonts w:ascii="Times New Roman" w:hAnsi="Times New Roman" w:cs="Times New Roman"/>
          <w:sz w:val="24"/>
          <w:szCs w:val="24"/>
        </w:rPr>
        <w:t>«19. методики (проекты методик)</w:t>
      </w:r>
      <w:r w:rsidRPr="00E16D37">
        <w:rPr>
          <w:rFonts w:ascii="Arial" w:hAnsi="Arial" w:cs="Arial"/>
          <w:color w:val="000000"/>
          <w:sz w:val="24"/>
          <w:szCs w:val="24"/>
          <w:shd w:val="clear" w:color="auto" w:fill="FAFAFA"/>
        </w:rPr>
        <w:t xml:space="preserve"> </w:t>
      </w:r>
      <w:r w:rsidRPr="00E16D37">
        <w:rPr>
          <w:rFonts w:ascii="Times New Roman" w:hAnsi="Times New Roman" w:cs="Times New Roman"/>
          <w:sz w:val="24"/>
          <w:szCs w:val="24"/>
          <w:shd w:val="clear" w:color="auto" w:fill="FAFAFA"/>
        </w:rPr>
        <w:t>и расчеты распределения межбюджетных трансфертов;</w:t>
      </w:r>
    </w:p>
    <w:p w:rsidR="00BE3FE0" w:rsidRPr="00E16D37" w:rsidRDefault="00BE3FE0" w:rsidP="00BE3FE0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 w:rsidRPr="00E16D37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20. </w:t>
      </w:r>
      <w:r w:rsidRPr="00E16D3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реестры источников доходов бюджета;</w:t>
      </w:r>
    </w:p>
    <w:p w:rsidR="00BE3FE0" w:rsidRPr="00E16D37" w:rsidRDefault="00BE3FE0" w:rsidP="00BE3FE0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 w:rsidRPr="00E16D3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21. паспорта муниципальных программ (проекты изменений в указанные паспорта) в случае утверждения законом (решением) о бюджете распределения бюджетных ассигнований по </w:t>
      </w:r>
      <w:r w:rsidR="0056526E" w:rsidRPr="00E16D3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муниципальным программам и </w:t>
      </w:r>
      <w:proofErr w:type="spellStart"/>
      <w:r w:rsidR="0056526E" w:rsidRPr="00E16D3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непрограммным</w:t>
      </w:r>
      <w:proofErr w:type="spellEnd"/>
      <w:r w:rsidR="0056526E" w:rsidRPr="00E16D3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направлениям деятельности;</w:t>
      </w:r>
    </w:p>
    <w:p w:rsidR="00BE3FE0" w:rsidRPr="00E16D37" w:rsidRDefault="0056526E" w:rsidP="00BE3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22. иные документы и материалы». </w:t>
      </w:r>
    </w:p>
    <w:p w:rsidR="009F3670" w:rsidRPr="00E16D37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Направить настоящее решение Главе 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сельсовета для подписания и опубликования (обнародования).</w:t>
      </w:r>
    </w:p>
    <w:p w:rsidR="009F3670" w:rsidRPr="00E16D37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газете – «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Ирменская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газета» и на официальном сайте в сети интернет.</w:t>
      </w:r>
    </w:p>
    <w:p w:rsidR="00A849C3" w:rsidRPr="00E16D37" w:rsidRDefault="009F3670" w:rsidP="00A849C3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принятия.</w:t>
      </w:r>
    </w:p>
    <w:p w:rsidR="009F3670" w:rsidRPr="00E16D37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E16D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16D3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заместителя главы администрации Федорову О.В.</w:t>
      </w:r>
    </w:p>
    <w:p w:rsidR="009F3670" w:rsidRPr="00E16D37" w:rsidRDefault="009F3670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00562" w:rsidRPr="00E16D37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00562" w:rsidRPr="00E16D37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16D3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E16D3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15578" w:rsidRDefault="00200562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16D37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                              Н.Н.Медведева</w:t>
      </w:r>
    </w:p>
    <w:p w:rsidR="009335B7" w:rsidRPr="00E16D37" w:rsidRDefault="009335B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 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к решению Совета  депутатов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Ордынского района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Новосибирской области 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от </w:t>
      </w:r>
      <w:r w:rsidR="009335B7">
        <w:rPr>
          <w:rFonts w:ascii="Times New Roman" w:hAnsi="Times New Roman" w:cs="Times New Roman"/>
          <w:bCs/>
          <w:sz w:val="24"/>
          <w:szCs w:val="24"/>
        </w:rPr>
        <w:t>12</w:t>
      </w:r>
      <w:r w:rsidRPr="001120E2">
        <w:rPr>
          <w:rFonts w:ascii="Times New Roman" w:hAnsi="Times New Roman" w:cs="Times New Roman"/>
          <w:bCs/>
          <w:sz w:val="24"/>
          <w:szCs w:val="24"/>
        </w:rPr>
        <w:t>.0</w:t>
      </w:r>
      <w:r w:rsidR="009335B7">
        <w:rPr>
          <w:rFonts w:ascii="Times New Roman" w:hAnsi="Times New Roman" w:cs="Times New Roman"/>
          <w:bCs/>
          <w:sz w:val="24"/>
          <w:szCs w:val="24"/>
        </w:rPr>
        <w:t>8</w:t>
      </w:r>
      <w:r w:rsidRPr="001120E2">
        <w:rPr>
          <w:rFonts w:ascii="Times New Roman" w:hAnsi="Times New Roman" w:cs="Times New Roman"/>
          <w:bCs/>
          <w:sz w:val="24"/>
          <w:szCs w:val="24"/>
        </w:rPr>
        <w:t>.201</w:t>
      </w:r>
      <w:r w:rsidR="00716867">
        <w:rPr>
          <w:rFonts w:ascii="Times New Roman" w:hAnsi="Times New Roman" w:cs="Times New Roman"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9335B7">
        <w:rPr>
          <w:rFonts w:ascii="Times New Roman" w:hAnsi="Times New Roman" w:cs="Times New Roman"/>
          <w:bCs/>
          <w:sz w:val="24"/>
          <w:szCs w:val="24"/>
        </w:rPr>
        <w:t>43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Положение</w:t>
      </w:r>
    </w:p>
    <w:p w:rsidR="009B2B57" w:rsidRPr="001120E2" w:rsidRDefault="00AA27F3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B2B57" w:rsidRPr="001120E2">
        <w:rPr>
          <w:rFonts w:ascii="Times New Roman" w:hAnsi="Times New Roman" w:cs="Times New Roman"/>
          <w:b/>
          <w:sz w:val="24"/>
          <w:szCs w:val="24"/>
        </w:rPr>
        <w:t xml:space="preserve">О бюджетном процессе в </w:t>
      </w:r>
    </w:p>
    <w:p w:rsidR="009B2B57" w:rsidRPr="001120E2" w:rsidRDefault="009B2B57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b/>
          <w:sz w:val="24"/>
          <w:szCs w:val="24"/>
        </w:rPr>
        <w:t>сельсовете</w:t>
      </w:r>
      <w:proofErr w:type="gram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Новосибирской области</w:t>
      </w:r>
      <w:r w:rsidR="00AA27F3">
        <w:rPr>
          <w:rFonts w:ascii="Times New Roman" w:hAnsi="Times New Roman" w:cs="Times New Roman"/>
          <w:b/>
          <w:sz w:val="24"/>
          <w:szCs w:val="24"/>
        </w:rPr>
        <w:t>»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b/>
        </w:rPr>
      </w:pPr>
      <w:r w:rsidRPr="001120E2">
        <w:rPr>
          <w:b/>
        </w:rPr>
        <w:t>Глава 1. ОБЩИЕ ПОЛОЖЕНИЯ.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1. Предмет регулирования настоящего Положения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proofErr w:type="gramStart"/>
      <w:r w:rsidRPr="001120E2">
        <w:t xml:space="preserve">Настоящее Положение регулирует бюджетные правоотношения в муниципальном образовании </w:t>
      </w:r>
      <w:proofErr w:type="spellStart"/>
      <w:r w:rsidRPr="001120E2">
        <w:t>Верх-Ирменский</w:t>
      </w:r>
      <w:proofErr w:type="spellEnd"/>
      <w:r w:rsidRPr="001120E2">
        <w:t xml:space="preserve"> сельсовет Ордынского района Новосибирской области, возникающие в процессе составления и рассмотрения проекта бюджета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утверждения бюджета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(далее - местный бюджет), исполнения  местного бюджета, управлении муниципальным долгом, осуществления контроля за исполнением местного бюджета, проведения внешней проверки, рассмотрения и утверждения отчетов об исполнении</w:t>
      </w:r>
      <w:proofErr w:type="gramEnd"/>
      <w:r w:rsidRPr="001120E2">
        <w:t xml:space="preserve"> местного бюджета, а также определяет состав участников бюджетного процесса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их бюджетные полномочия.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2. Правовая основа бюджетного процесса в</w:t>
      </w:r>
      <w:r w:rsidRPr="001120E2">
        <w:t xml:space="preserve"> </w:t>
      </w:r>
      <w:r w:rsidRPr="001120E2">
        <w:rPr>
          <w:b/>
        </w:rPr>
        <w:t xml:space="preserve">муниципальном образовании </w:t>
      </w:r>
      <w:proofErr w:type="spellStart"/>
      <w:r w:rsidRPr="001120E2">
        <w:rPr>
          <w:b/>
        </w:rPr>
        <w:t>Верх-Ирменский</w:t>
      </w:r>
      <w:proofErr w:type="spellEnd"/>
      <w:r w:rsidRPr="001120E2">
        <w:rPr>
          <w:b/>
        </w:rPr>
        <w:t xml:space="preserve"> сельсовет Ордынского района Новосибирской области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1. </w:t>
      </w:r>
      <w:proofErr w:type="gramStart"/>
      <w:r w:rsidRPr="001120E2">
        <w:t xml:space="preserve">Правовую основу бюджетного процесса в муниципальном образовании </w:t>
      </w:r>
      <w:proofErr w:type="spellStart"/>
      <w:r w:rsidRPr="001120E2">
        <w:t>Верх-Ирменский</w:t>
      </w:r>
      <w:proofErr w:type="spellEnd"/>
      <w:r w:rsidRPr="001120E2">
        <w:t xml:space="preserve"> сельсовет Ордынского района Новосибирской области составляют </w:t>
      </w:r>
      <w:hyperlink r:id="rId5" w:history="1">
        <w:r w:rsidRPr="001120E2">
          <w:rPr>
            <w:rStyle w:val="ab"/>
          </w:rPr>
          <w:t>Конституция</w:t>
        </w:r>
      </w:hyperlink>
      <w:r w:rsidRPr="001120E2">
        <w:t xml:space="preserve"> Российской Федерации, Бюджетный </w:t>
      </w:r>
      <w:hyperlink r:id="rId6" w:history="1">
        <w:r w:rsidRPr="001120E2">
          <w:rPr>
            <w:rStyle w:val="ab"/>
          </w:rPr>
          <w:t>кодекс</w:t>
        </w:r>
      </w:hyperlink>
      <w:r w:rsidRPr="001120E2"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нормативные правовые акты органа местного самоуправления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регулирующие</w:t>
      </w:r>
      <w:proofErr w:type="gramEnd"/>
      <w:r w:rsidRPr="001120E2">
        <w:t xml:space="preserve"> бюджетные правоотношения.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2. Нормативные правовые акты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применяется настоящее Положение.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</w:pPr>
      <w:r w:rsidRPr="001120E2">
        <w:t xml:space="preserve">3. Во исполнение настоящего Положения, иных нормативных правовых актов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 Новосибирской области, регулирующих бюджетные правоотношения, орган местного самоуправления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Глава 2. ПОЛНОМОЧИЯ УЧАСТНИКОВ БЮДЖЕТНОГО ПРОЦЕССА В МУНИЦИПАЛЬНОМ ОБРАЗОВАНИИ ВЕРХ-ИРМЕНСКИЙ СЕЛЬСОВЕТ ОРДЫНСКОГО РАЙОНА НОВОСИБИРСКОЙ ОБЛАСТИ.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являются: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 (финансовый орган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области); 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</w:t>
      </w:r>
      <w:r w:rsidR="00301AC6">
        <w:rPr>
          <w:rFonts w:ascii="Times New Roman" w:hAnsi="Times New Roman" w:cs="Times New Roman"/>
          <w:sz w:val="24"/>
          <w:szCs w:val="24"/>
        </w:rPr>
        <w:t>Контрольно-счетный орга</w:t>
      </w:r>
      <w:r w:rsidR="00716867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71686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716867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главный распорядитель (распорядитель) средств местного бюджета –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главный администратор (администратор) доходов местного бюджета -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главный администратор (администратор) источников финансирования дефицита местного бюджета -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получатели средств  местного бюджета.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определяются Бюджетным кодексом Российской Федерации, Уставом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4. Бюджетные полномочия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сельсовета Ордынского района  Новосибирской области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 бюджетным полномочиям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рассмотрения проекта местного бюджета, утверждения местного бюджета,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его исполнением;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проекта решения о местном бюджете и принятие решения о местном бюджете, об утверждении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рассмотрение прогноза основных характеристик местного бюджета на очередной финансовый год и плановый период, прогноза основных направлений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отражения бюджетных ассигнований на осуществление бюджетных инвестиций в объекты капитального строительства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в случаях, предусмотренных законодательством Российской Федерации, установление ответственности за нарушение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Реализация пунктов 1, 7 - 1</w:t>
      </w:r>
      <w:r w:rsidR="00C80BED">
        <w:rPr>
          <w:rFonts w:ascii="Times New Roman" w:hAnsi="Times New Roman" w:cs="Times New Roman"/>
          <w:sz w:val="24"/>
          <w:szCs w:val="24"/>
        </w:rPr>
        <w:t>0</w:t>
      </w:r>
      <w:r w:rsidRPr="001120E2">
        <w:rPr>
          <w:rFonts w:ascii="Times New Roman" w:hAnsi="Times New Roman" w:cs="Times New Roman"/>
          <w:sz w:val="24"/>
          <w:szCs w:val="24"/>
        </w:rPr>
        <w:t xml:space="preserve"> части 1 настоящей статьи осуществляется путем принятия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5. Бюджетные полномочия администрации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 бюджетным полномочиям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EA3CCF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азработка, рассмотрение, утверждение и представление основных направлений бюджетной и налоговой политики 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и сроков разработки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области, основных характеристик прогноза местного бюджета на очередной финансовый год и плановый период, прогноза 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 одновременно с проектом местного бюджета; 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разработка, рассмотрение, одобрение и представление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9B2B57" w:rsidRPr="001120E2" w:rsidRDefault="001B72A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и представление проекта местного бюджета; </w:t>
      </w:r>
    </w:p>
    <w:p w:rsidR="009B2B57" w:rsidRPr="001120E2" w:rsidRDefault="009B2B5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проведение публичных слушаний по проекту местного бюджета и годовому отчету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бюджетной отчетности;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регулирующих бюджетные правоотношения и  устанавливающих расходные обязательства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ведения реестра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заключение договоров о предоставлении муниципальных 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предоставление гарантий </w:t>
      </w:r>
      <w:proofErr w:type="spellStart"/>
      <w:r w:rsidRPr="001120E2">
        <w:rPr>
          <w:rFonts w:ascii="Times New Roman" w:hAnsi="Times New Roman" w:cs="Times New Roman"/>
          <w:color w:val="000000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A5659B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нормативных правовых актов о списании с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установление порядка разработки, утверждения и реализации  муниципальных программ;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утверждение порядков финансирования мероприятий, предусмотренных муниципальными программами;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формирования муниципального  задания;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 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предельных объемов выпуска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3366FF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финансового обеспечения выполнения муниципальных заданий за счет средств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бюджета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представление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отчета и иной бюджетной отчетности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утверждение отчета об исполнении  местного бюджета за первый квартал, полугодие, девять месяцев текущего финансового года;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размещения средств местного бюджета  на банковских депозитах;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решений по использованию бюджетных ассигнований резервного фонда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опубликования ежеквартальных сведений о ходе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годового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принятия решений о списании сумм задолженности по бюджетным кредитам;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</w:t>
      </w:r>
      <w:r w:rsidRPr="001120E2">
        <w:rPr>
          <w:rFonts w:ascii="Times New Roman" w:hAnsi="Times New Roman" w:cs="Times New Roman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1120E2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указанное имущество, в том числе земельные участки;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</w:t>
      </w: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иные цели;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год, а также отчета об исполнении местного бюджета;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80"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кассового плана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управление средствами на едином счете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установление 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порядка 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сельсовета Ордынского района Новосибирской области, открываемых в администрации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ведение реестра расходных обязательств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порядке, установленном администрацией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представление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требование от получателей бюджетных сре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разработка программы муниципальных внутренних и внешних заимствований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условий выпуска и размещения муниципальных  займов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осуществление от имени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разработка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 муниципальными финансовыми активами;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финансового контроля в отношении муниципальных учреждений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финансового 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контроля  за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исполнением местного бюджета, а также проведение проверок  получателей межбюджетных трансфертов из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Верх-Ирменским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сельсоветом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в соответствии с общими требованиями, определяемыми администрацией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6.  Бюджетные полномочия главного распорядителя (распорядителя) средств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бюджета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К бюджетным полномочиям главного распорядителя (распорядителя) средств местного  бюджета относятся:</w:t>
      </w:r>
    </w:p>
    <w:p w:rsidR="009B2B57" w:rsidRPr="001120E2" w:rsidRDefault="009B2B57" w:rsidP="0050188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представление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9B2B57" w:rsidRPr="001120E2" w:rsidRDefault="009B2B57" w:rsidP="0050188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формирование предложений по установлению порядков предоставления иных межбюджетных трансфертов из местного бюджета;</w:t>
      </w:r>
    </w:p>
    <w:p w:rsidR="009B2B57" w:rsidRPr="001120E2" w:rsidRDefault="009B2B57" w:rsidP="0050188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 3. СОСТАВЛЕНИЕ ПРОЕКТА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7. Общие положения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Проект местного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бюджета разрабатывается и утверждается в форме решения Совета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 Новосибирской области сроком на три года – на очередной финансовый год и плановый период.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признания утратившими силу положений решения Совета депутатов о бюджете поселения на текущий финансовый год и плановый период в части, относящейся к плановому периоду, в соответствии с частью 7 статьи </w:t>
      </w:r>
      <w:r w:rsidR="002E2867">
        <w:rPr>
          <w:rFonts w:ascii="Times New Roman" w:hAnsi="Times New Roman" w:cs="Times New Roman"/>
          <w:sz w:val="24"/>
          <w:szCs w:val="24"/>
        </w:rPr>
        <w:t>1</w:t>
      </w:r>
      <w:r w:rsidR="00716867">
        <w:rPr>
          <w:rFonts w:ascii="Times New Roman" w:hAnsi="Times New Roman" w:cs="Times New Roman"/>
          <w:sz w:val="24"/>
          <w:szCs w:val="24"/>
        </w:rPr>
        <w:t>9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чем за шесть месяцев до начала очередного финансового года.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соответствии с Бюджетным кодексом Российской Федерации, настоящим Положением и принимаемыми в соответствии с ними муниципальными  правовыми актами.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Непосредственное составление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осуществляет администрация </w:t>
      </w:r>
      <w:proofErr w:type="spellStart"/>
      <w:r w:rsidRPr="001120E2">
        <w:rPr>
          <w:rFonts w:ascii="Times New Roman" w:eastAsia="Calibri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Статья 8. Сведения, необходимые для составления проекта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 бюджета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eastAsia="Calibri" w:hAnsi="Times New Roman" w:cs="Times New Roman"/>
          <w:sz w:val="24"/>
          <w:szCs w:val="24"/>
        </w:rPr>
        <w:t>Составление п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роекта местного бюджета основывается на </w:t>
      </w:r>
      <w:r w:rsidR="009335B7">
        <w:rPr>
          <w:rFonts w:ascii="Times New Roman" w:hAnsi="Times New Roman" w:cs="Times New Roman"/>
          <w:sz w:val="24"/>
          <w:szCs w:val="24"/>
        </w:rPr>
        <w:t>положениях послания Президента РФ Федеральному Собранию РФ, определяющих бюджетную политику (требования к бюджетной политике) в Российской Федерации, основных направлениях бюджетной политики и основных направлениях налоговой политики, основных направлениях таможенно-тарифной политики РФ, прогнозе социально-экономического развития, бюджетном прогнозе (проекте бюджетного прогноза, проекте изменений бюджетного прогноза) на долгосрочный период, муниципальных программ (проектах муниципальных программ, проектах изменений указанных</w:t>
      </w:r>
      <w:proofErr w:type="gramEnd"/>
      <w:r w:rsidR="009335B7">
        <w:rPr>
          <w:rFonts w:ascii="Times New Roman" w:hAnsi="Times New Roman" w:cs="Times New Roman"/>
          <w:sz w:val="24"/>
          <w:szCs w:val="24"/>
        </w:rPr>
        <w:t xml:space="preserve"> программ)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предварительные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текущий финансовый год;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4) 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ожидаемое исполнение местного бюджета в текущем финансовом году;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 прогноз основных характеристик местного бюджета на очередной финансовый год и плановый период, и прогноз местного бюджета на очередной финансовый год;</w:t>
      </w:r>
    </w:p>
    <w:p w:rsidR="009B2B57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7658C3" w:rsidRPr="007658C3" w:rsidRDefault="007658C3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658C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8) </w:t>
      </w:r>
      <w:r w:rsidRPr="007658C3">
        <w:rPr>
          <w:rFonts w:ascii="Times New Roman" w:eastAsia="Calibri" w:hAnsi="Times New Roman" w:cs="Times New Roman"/>
          <w:bCs/>
          <w:sz w:val="24"/>
          <w:szCs w:val="24"/>
        </w:rPr>
        <w:t>муниципальные программы;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администрация (либо уполномоченный орган) имеет право получать необходимые сведения от отделов и управлений, </w:t>
      </w:r>
      <w:r w:rsidRPr="001120E2">
        <w:rPr>
          <w:rFonts w:ascii="Times New Roman" w:hAnsi="Times New Roman" w:cs="Times New Roman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1120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Прогнозирование доходов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бюджета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1. Доходы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области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 условиях действующего на день внесения проекта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в Совет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Ордынского района Новосибирской области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1120E2">
        <w:rPr>
          <w:rFonts w:ascii="Times New Roman" w:eastAsia="Calibri" w:hAnsi="Times New Roman" w:cs="Times New Roman"/>
          <w:bCs/>
          <w:i/>
          <w:color w:val="FF0000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предусматривающие внесение изменений в Положение о налогах и сборах, принятые после дня внесения в Совет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 проекта решения о 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не ранее 1 января года, следующего за очередным финансовым годом.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10. Реестр расходных обязательств </w:t>
      </w:r>
      <w:proofErr w:type="spellStart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Под реестром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свод (перечень)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иных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(или) правовые основания для иных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Новосибирской области с указанием соответствующих положений (статей, частей, пунктов, подпунктов, абзацев)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11. </w:t>
      </w:r>
      <w:r w:rsidRPr="001120E2">
        <w:rPr>
          <w:rFonts w:ascii="Times New Roman" w:hAnsi="Times New Roman" w:cs="Times New Roman"/>
          <w:b/>
          <w:sz w:val="24"/>
          <w:szCs w:val="24"/>
        </w:rPr>
        <w:t>Ожидаемое исполнение местного бюджета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доходы по группам классификации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расходы по разделам классификации расходов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716867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>Статья 12.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общего объема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общего объема расходов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прогноз дефицита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Прогноз местного бюджета на очередной финансовый год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13. Планирование бюджетных ассигнований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Планирование бюджетных ассигнований осуществляется в порядке и в соответствии с методикой, устанавливаемой администрацией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бюджете, предусмотренному пунктом 13  части 2 статьи 1</w:t>
      </w:r>
      <w:r w:rsidR="000766D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настоящего Положения.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4. Субсидии из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Верх-Ирменским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сельсоветом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Ордынского района Новосибирской области и не являющиеся муниципальными учреждениями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утверждаются решением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0188E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Состав проекта решения о местном бюджете 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местного бюджета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общий объем условно утверждаемых (утвержденных) расходов на первый и второй годы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верхний предел муниципального внутреннего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верхнего предела долга по муниципальным гарантиям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предельный объем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2"/>
      <w:bookmarkStart w:id="1" w:name="OLE_LINK1"/>
      <w:r w:rsidRPr="001120E2">
        <w:rPr>
          <w:rFonts w:ascii="Times New Roman" w:hAnsi="Times New Roman" w:cs="Times New Roman"/>
          <w:sz w:val="24"/>
          <w:szCs w:val="24"/>
        </w:rPr>
        <w:t xml:space="preserve">каждом году </w:t>
      </w:r>
      <w:bookmarkEnd w:id="0"/>
      <w:bookmarkEnd w:id="1"/>
      <w:r w:rsidRPr="001120E2">
        <w:rPr>
          <w:rFonts w:ascii="Times New Roman" w:hAnsi="Times New Roman" w:cs="Times New Roman"/>
          <w:sz w:val="24"/>
          <w:szCs w:val="24"/>
        </w:rPr>
        <w:t>планового периода.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«Перечень главных администраторов доходов местного бюджета»: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«Перечень главных администраторов налоговых и неналоговых доходов бюджета поселения»;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«Перечень главных администраторов безвозмездных поступлений»;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«Перечень главных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«Распределение бюджетных ассигнований на очередной финансовый год и плановый период по разделам, подразделам, целевым статьям</w:t>
      </w:r>
      <w:r w:rsidR="00F57754">
        <w:rPr>
          <w:rFonts w:ascii="Times New Roman" w:hAnsi="Times New Roman" w:cs="Times New Roman"/>
          <w:sz w:val="24"/>
          <w:szCs w:val="24"/>
        </w:rPr>
        <w:t>, группам (группам и подгруппам)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вид</w:t>
      </w:r>
      <w:r w:rsidR="00F57754">
        <w:rPr>
          <w:rFonts w:ascii="Times New Roman" w:hAnsi="Times New Roman" w:cs="Times New Roman"/>
          <w:sz w:val="24"/>
          <w:szCs w:val="24"/>
        </w:rPr>
        <w:t>ов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«Ведомственная структура расходов местного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«Перечень публичных нормативных обязательств, подлежащих исполнению за счет средств местного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«Распределение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«Распределение дотаций на выравнивание бюджетной обеспеченности передаваемой в бюджет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из бюджета Ордынского района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«Распределение иных межбюджетных трансфертов передаваемых из бюджета района в бюджет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11) «Перечень </w:t>
      </w:r>
      <w:r w:rsidR="00F57754">
        <w:rPr>
          <w:rFonts w:ascii="Times New Roman" w:hAnsi="Times New Roman" w:cs="Times New Roman"/>
          <w:sz w:val="24"/>
          <w:szCs w:val="24"/>
        </w:rPr>
        <w:t>муниципальных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программ, предусмотренных к финансированию из местного бюджета в очередном финансовом году и плановом периоде» в структуре кодов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«Перечень ведомственных целевых программ, предусмотренных к финансированию из местного бюджета в очередном финансовом году и плановом периоде» по кодам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</w:t>
      </w:r>
      <w:r w:rsidR="002E2867">
        <w:rPr>
          <w:rFonts w:ascii="Times New Roman" w:hAnsi="Times New Roman" w:cs="Times New Roman"/>
          <w:sz w:val="24"/>
          <w:szCs w:val="24"/>
        </w:rPr>
        <w:t>)</w:t>
      </w:r>
      <w:r w:rsidRPr="001120E2">
        <w:rPr>
          <w:rFonts w:ascii="Times New Roman" w:hAnsi="Times New Roman" w:cs="Times New Roman"/>
          <w:sz w:val="24"/>
          <w:szCs w:val="24"/>
        </w:rPr>
        <w:t> «Распределение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«Источники финансирования дефицита местного бюджета на очередной финансовый год и плановый период» (в случае внесения проекта местного бюджета на очередной финансовый год и плановый период с дефицитом);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15) «Программа муниципальных внутренних заимствований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Ордынского района Новосибирской области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16)  «Программа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валюте Российской Федерации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 «Положение об условиях и порядке предоставления бюджетных кредитов»;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 «Прогнозный план приватизации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год».</w:t>
      </w:r>
    </w:p>
    <w:p w:rsidR="009B2B57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514CAC" w:rsidRDefault="00514C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658C3" w:rsidRPr="00514CAC" w:rsidRDefault="007658C3" w:rsidP="007658C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15. </w:t>
      </w:r>
      <w:r w:rsidR="006B1397"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униципальные программы 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1. Объем бюджетных ассигнований на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финансовое обеспечение 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>реализаци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муниципальных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 включается в проект решения о </w:t>
      </w:r>
      <w:r w:rsidRPr="00514CAC">
        <w:rPr>
          <w:rFonts w:ascii="Times New Roman" w:hAnsi="Times New Roman" w:cs="Times New Roman"/>
          <w:sz w:val="24"/>
          <w:szCs w:val="24"/>
        </w:rPr>
        <w:t>местном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по соответствующей каждой программе целевой статье расходов бюджета.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514CAC">
        <w:rPr>
          <w:rFonts w:ascii="Times New Roman" w:hAnsi="Times New Roman" w:cs="Times New Roman"/>
          <w:sz w:val="24"/>
          <w:szCs w:val="24"/>
        </w:rPr>
        <w:t> 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514CAC">
        <w:rPr>
          <w:rFonts w:ascii="Times New Roman" w:hAnsi="Times New Roman" w:cs="Times New Roman"/>
          <w:sz w:val="24"/>
          <w:szCs w:val="24"/>
        </w:rPr>
        <w:t xml:space="preserve">программы, предлагаемые к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реализации начиная с очередного финансового года, подлежат утверждению в срок установленный решением о бюджете </w:t>
      </w:r>
      <w:proofErr w:type="spellStart"/>
      <w:r w:rsidR="006B1397" w:rsidRPr="00514CAC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B1397" w:rsidRPr="00514CA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Муниципальные программы подлежат приведению в соответствие с решением о бюджете не позднее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 двух месяцев со дня вступления его в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7658C3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3. </w:t>
      </w:r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</w:t>
      </w:r>
      <w:proofErr w:type="spellStart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F57754" w:rsidRPr="00514CAC" w:rsidRDefault="00F57754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Глава 4. РАССМОТРЕНИЕ ПРОЕКТА РЕШЕНИЯ О МЕСТНОМ БЮДЖЕТЕ И УТВЕРЖДЕНИЕ РЕШЕНИЯ О МЕСТНОМ БЮДЖЕТЕ.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. Внесение проекта решения о бюджете на рассмотрение в Совет депутатов </w:t>
      </w:r>
      <w:proofErr w:type="spellStart"/>
      <w:r w:rsidRPr="001120E2">
        <w:rPr>
          <w:rFonts w:ascii="Times New Roman" w:hAnsi="Times New Roman" w:cs="Times New Roman"/>
          <w:b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03313F">
        <w:rPr>
          <w:rFonts w:ascii="Times New Roman" w:hAnsi="Times New Roman" w:cs="Times New Roman"/>
          <w:bCs/>
          <w:sz w:val="24"/>
          <w:szCs w:val="24"/>
        </w:rPr>
        <w:t xml:space="preserve">1. Администрация 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вносит на рассмотрение Совета депутатов 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проект решения о </w:t>
      </w:r>
      <w:r w:rsidRPr="0003313F">
        <w:rPr>
          <w:rFonts w:ascii="Times New Roman" w:hAnsi="Times New Roman" w:cs="Times New Roman"/>
          <w:sz w:val="24"/>
          <w:szCs w:val="24"/>
        </w:rPr>
        <w:t>местном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бюджете не позднее 15 ноября текущего года в составе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>, определенном статьей 1</w:t>
      </w:r>
      <w:r w:rsidR="00F5775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Положения,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и с документами и материалами, установленными в части 3 настоящей </w:t>
      </w:r>
      <w:hyperlink r:id="rId7" w:history="1">
        <w:r w:rsidRPr="00F57754">
          <w:rPr>
            <w:rStyle w:val="ab"/>
            <w:bCs/>
            <w:color w:val="auto"/>
            <w:sz w:val="24"/>
            <w:szCs w:val="24"/>
            <w:u w:val="none"/>
          </w:rPr>
          <w:t>стать</w:t>
        </w:r>
      </w:hyperlink>
      <w:r w:rsidRPr="0003313F">
        <w:rPr>
          <w:rFonts w:ascii="Times New Roman" w:hAnsi="Times New Roman" w:cs="Times New Roman"/>
          <w:bCs/>
          <w:sz w:val="24"/>
          <w:szCs w:val="24"/>
        </w:rPr>
        <w:t>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2. Проект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бюджете считается внесенным в срок, если он доставлен в Совет депутатов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до 24 часов 15 ноября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Одновременно с проектом решения о местном бюджете должны быть представлены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 предварительные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года, ожидаемые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текущий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основные направления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среднесрочную перспективу;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пояснительная записка к проекту решения о местном бюджете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расчеты по статьям классификации доходов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обоснования бюджетных ассигнований главного распорядителя бюджетных средств по разделам, подразделам, целевым статьям и видам расходов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B2B57" w:rsidRPr="001120E2" w:rsidRDefault="009B2B57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оценка ожидаемого исполнения местного бюджета за текущий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1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8) 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прогноз основных характеристик местного бюджета на очередной финансовый год и плановый период, и прогноз местного бюджета на очередной финансовый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2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реестр расходных обязательств, подлежащих исполнению за счет средств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информация о кредиторской задолженности местного бюджета на первое число месяца, в котором вносится проект решения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информация о предоставленных и погашенных бюджетных кредитах за истекший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14) отчет о выданных за истекший период текущего финансового года муниципальных гарантиях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верхний предел муниципального </w:t>
      </w:r>
      <w:r w:rsidR="00B007BE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долга на </w:t>
      </w:r>
      <w:r w:rsidR="00B007BE">
        <w:rPr>
          <w:rFonts w:ascii="Times New Roman" w:hAnsi="Times New Roman" w:cs="Times New Roman"/>
          <w:sz w:val="24"/>
          <w:szCs w:val="24"/>
        </w:rPr>
        <w:t>1 января, следующего за очередным финансовым годом (очередным финансовым годом и каждым годом планового периода)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16) предложенные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ревизионной комиссией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проекты бюджетных смет указанных органов, представляемые в случае возникновения разногласий с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 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17) прогноз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 прогноз доходов дорожного фонда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9B2B57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9205A4">
        <w:rPr>
          <w:rFonts w:ascii="Times New Roman" w:hAnsi="Times New Roman" w:cs="Times New Roman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 xml:space="preserve"> методики (проекты методик) и расчеты распределения межбюджетных трансфертов;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реестры источников доходов бюджета;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паспорта муниципальных программ (проекты изменений в указанные паспорта) в случае утверждения законом (решением) о бюджете распределения бюджетных ассигнований по муниципальным программам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направлениям деятельности;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 иные документы и материалы.</w:t>
      </w:r>
    </w:p>
    <w:p w:rsidR="009205A4" w:rsidRP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местном бюджете в Совете депутатов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1. Проект решения Совета депутатов о местном бюджете с документами и материалами, указанными в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и рекомендациями публичных слушаний, направляются в Совет депутатов </w:t>
      </w:r>
      <w:proofErr w:type="spellStart"/>
      <w:r w:rsidRPr="00A91AB0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A91AB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A91AB0">
        <w:rPr>
          <w:rFonts w:ascii="Times New Roman" w:hAnsi="Times New Roman" w:cs="Times New Roman"/>
          <w:sz w:val="24"/>
          <w:szCs w:val="24"/>
        </w:rPr>
        <w:t xml:space="preserve"> Ордынского района в установленном порядке </w:t>
      </w:r>
      <w:r w:rsidRPr="003C10E5">
        <w:rPr>
          <w:rFonts w:ascii="Times New Roman" w:hAnsi="Times New Roman" w:cs="Times New Roman"/>
          <w:sz w:val="24"/>
          <w:szCs w:val="24"/>
          <w:highlight w:val="yellow"/>
        </w:rPr>
        <w:t>до 15 ноября текущего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представляется в Совет депутатов в течение  трех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рабочих дней со дня возврата.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3. В случае соответствия состава представленных документов и материалов требованиям статей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 Председатель Совета депутатов: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AB0">
        <w:rPr>
          <w:rFonts w:ascii="Times New Roman" w:hAnsi="Times New Roman" w:cs="Times New Roman"/>
          <w:sz w:val="24"/>
          <w:szCs w:val="24"/>
        </w:rPr>
        <w:t xml:space="preserve">2) направляет проект решения о местном бюджете с документами и материалами, </w:t>
      </w:r>
      <w:r w:rsidRPr="00A91AB0">
        <w:rPr>
          <w:rFonts w:ascii="Times New Roman" w:hAnsi="Times New Roman" w:cs="Times New Roman"/>
          <w:sz w:val="24"/>
          <w:szCs w:val="24"/>
        </w:rPr>
        <w:lastRenderedPageBreak/>
        <w:t>предусмотренными статьей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 xml:space="preserve"> и статьей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Совета депутатов, ответственную за рассмотрение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  <w:proofErr w:type="gramEnd"/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 в течение трех рабочих дней со дня регистрации проекта решения о местном бюджете направляет его в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4. 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 проводит экспертизу проекта решения Совета депутатов о местном бюджете в течение 14 рабочих дней после его получения. По результатам экспертизы проекта решения о местном бюджете председатель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  <w:r w:rsidR="008E1E3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экспертное заключение.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 5. Председатель Совета депутатов, председатели постоянных комиссий Совета депутатов организуют обсуждение депутатами проекта решения о местном бюджете,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9B2B57" w:rsidRPr="001120E2" w:rsidRDefault="009B2B57" w:rsidP="009B2B5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6. </w:t>
      </w:r>
      <w:r w:rsidRPr="001120E2">
        <w:rPr>
          <w:rFonts w:ascii="Times New Roman" w:hAnsi="Times New Roman" w:cs="Times New Roman"/>
          <w:sz w:val="24"/>
          <w:szCs w:val="24"/>
          <w:lang w:eastAsia="ru-RU"/>
        </w:rPr>
        <w:t>После рассмотрения и утверждения проекта решения о бюджете, решение вступает в силу с 01 января очередного финансового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 местном бюджете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Рассмотрение и принятие Советом депутатов решения о местном бюджете осуществляется в порядке, установленном настоящим Положением и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Если по итогам голосования о принятии решения о местном бюджете не набрано необходимого числа голосов, Совет депутатов принимает одно из следующих решений: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и представителей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района, которая в течение 10 рабочих дней разрабатывает вариант основных характеристик местного бюджета, после чего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повторно вносит проект решения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 местном бюджете в Совет депутатов для рассмотрения на заседании постоянной комиссии, ответственной за рассмотрение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местном бюджете главе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местном бюджете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5. ВНЕСЕНИЕ ИЗМЕНЕНИЙ В РЕШЕНИЕ СОВЕТА ДЕПУТАТОВ ВЕРХ-ИРМЕНСКОГО СЕЛЬСОВЕТА ОРДЫНСКОГО РАЙОНА НОВОСИБИРСКОЙ ОБЛАСТИ О МЕСТНОМ БЮДЖЕТЕ.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Внесение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 местном бюджете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проект решения о внесении изменений в решение о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местном бюджете по всем вопросам, являющимся предметом правового регулирования решения о местном бюджете.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Одновременно с проектом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случае, если планируется их изменение.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При внесении изменений, приводящих к изменению параметров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представляется проект структуры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Депутаты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местном бюджете общего объема доходов (без учета безвозмездных поступлений) более чем на 10 процентов при условии, что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не внес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Совет депутатов района соответствующий проект решения в течение 10 календарных дней со дня рассмотрения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6. 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Новосибирской области вносит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 решения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При внесении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проекта решения о внесении изменений в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части, относящейся к плановому периоду, уточненные показатели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в плановом периоде не представляются.</w:t>
      </w:r>
    </w:p>
    <w:p w:rsidR="009B2B57" w:rsidRPr="001120E2" w:rsidRDefault="009B2B57" w:rsidP="003C10E5">
      <w:pPr>
        <w:pStyle w:val="msonormalcxspmiddle"/>
        <w:spacing w:before="0" w:beforeAutospacing="0" w:after="0" w:afterAutospacing="0"/>
        <w:ind w:firstLine="709"/>
        <w:jc w:val="both"/>
      </w:pPr>
      <w:r w:rsidRPr="001120E2">
        <w:t xml:space="preserve">8. </w:t>
      </w:r>
      <w:proofErr w:type="gramStart"/>
      <w:r w:rsidRPr="001120E2">
        <w:t xml:space="preserve">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proofErr w:type="spellStart"/>
      <w:r w:rsidRPr="001120E2">
        <w:t>Верх-Ирменского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rPr>
          <w:rFonts w:eastAsia="Calibri"/>
          <w:b/>
          <w:bCs/>
        </w:rPr>
        <w:t xml:space="preserve"> </w:t>
      </w:r>
      <w:r w:rsidRPr="001120E2">
        <w:t>Ордынского района Новосибирской области с последующим внесением изменений в решение о местном бюджете.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msonormalcxspmiddle"/>
        <w:spacing w:after="0" w:afterAutospacing="0"/>
        <w:ind w:firstLine="709"/>
        <w:contextualSpacing/>
        <w:jc w:val="both"/>
        <w:rPr>
          <w:b/>
        </w:rPr>
      </w:pPr>
      <w:r w:rsidRPr="001120E2">
        <w:rPr>
          <w:b/>
        </w:rPr>
        <w:t xml:space="preserve">Статья </w:t>
      </w:r>
      <w:r w:rsidR="00EA3CCF">
        <w:rPr>
          <w:b/>
        </w:rPr>
        <w:t>20</w:t>
      </w:r>
      <w:r w:rsidRPr="001120E2">
        <w:rPr>
          <w:b/>
        </w:rPr>
        <w:t xml:space="preserve">. Рассмотрение проекта решения о внесении изменений в решение Совета депутатов </w:t>
      </w:r>
      <w:proofErr w:type="spellStart"/>
      <w:r w:rsidRPr="001120E2">
        <w:rPr>
          <w:b/>
        </w:rPr>
        <w:t>Верх-Ирменского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 xml:space="preserve">Ордынского района Новосибирской области о местном бюджете и принятие решения Совета депутатов </w:t>
      </w:r>
      <w:proofErr w:type="spellStart"/>
      <w:r w:rsidRPr="001120E2">
        <w:rPr>
          <w:b/>
        </w:rPr>
        <w:t>Верх-Ирменского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внесении изменений в решение о местном бюджете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рассматривает проект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внесения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проекта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 Новосибирской области до дня его принятия.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 6. УПРАВЛЕНИЕ МУНИЦИПАЛЬНЫМ ДОЛГОМ ВЕРХ-ИРМЕНСКОГО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своевременного обеспечения исполнения долговых обязательств в полном объеме.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администрацией 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Управление муниципальным долгом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включает в себя: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1) разработку программы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разработку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разработку и принятие нормативных правовых актов об условиях эмиссии и обращения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4) анализ финансового состояния принципала в целях предоставления муниципальной гарантии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подготовку нормативных правовых актов по решению о предоставлении муниципальной гарантии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подготовку проектов договоров о предоставлении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проектов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осуществление от имени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выпуск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организацию и сопровождение возникновения и исполнения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определение генерального агента эмитента по обслуживанию процедур размещения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доразмещения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), обращения и погашения муниципальных ценных бумаг;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услуг по хранению сертификатов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услуг по учету и переходу прав на муниципальные ценные бумаги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погашение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обслуживание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исполнение обязательств по муниципальным гарантиям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реструктуризацию долга;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12) обеспечение списания долговых обязательств с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 в соответствии с законодательством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13) анализ и контроль состояния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14) учет движения долговых обязательств и ведение муниципальной долговой книги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учет и хранение выданных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договоров о предоставлении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16) предоставление отчетов в управление финансов и налоговой политики Ордынского района Новосибирской области по вопросам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 Муниципальные заимствования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области,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нормативно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исходя из складывающейся конъюнктуры финансовых рынков с учетом проводимого мониторинга финансовых услуг.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7. ИСПОЛНЕНИЕ МЕСТНОГО БЮДЖЕТА. СОСТАВЛЕНИЕ, ВНЕШНЯЯ ПРОВЕРКА, РАССМОТРЕНИЕ И УТВЕРЖДЕНИЕ ОТЧЕТОВ ОБ ИСПОЛНЕНИИ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Общие положения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Исполнение местного бюджета осуществляется участниками бюджетного процесса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Годовой отчет об исполнении местного бюджета и проект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об исполнении  бюджета поселения за отчетный финансовый год составляются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), а также данных регистров бухгалтерского учета по исполнению местного бюджета.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8E1E3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3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осуществления внешней проверки годового отчета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порядке, установленном настоящей статьей.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местного бюджета и подготовку заключения на годовой отчет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Главные администраторы (администраторы) средств местного бюджета представляют годовую бюджетную отчетность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 не позднее 1 апреля года, следующего за отчетным,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 годовой отчет об исполнении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не позднее 1 апреля года, следующего за отчетным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представляются дополнительные документы и материалы, предусмотренные статьей 2</w:t>
      </w:r>
      <w:r w:rsidR="006A40BC">
        <w:rPr>
          <w:rFonts w:ascii="Times New Roman" w:hAnsi="Times New Roman" w:cs="Times New Roman"/>
          <w:sz w:val="24"/>
          <w:szCs w:val="24"/>
        </w:rPr>
        <w:t>5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4.1.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15 апреля текущего года представляет в </w:t>
      </w:r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proofErr w:type="spellStart"/>
      <w:r w:rsidR="006A40BC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A40B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отчеты об исполнении муниципальных программ с указанием всех источников финансирования и об исполнении ведомственных целевых программ.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proofErr w:type="spellStart"/>
      <w:r w:rsidR="009554B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554B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средств местного бюджета и получателей средств местного бюджета в срок, не превышающий </w:t>
      </w:r>
      <w:r w:rsidR="0042497F" w:rsidRPr="001120E2">
        <w:rPr>
          <w:rFonts w:ascii="Times New Roman" w:hAnsi="Times New Roman" w:cs="Times New Roman"/>
          <w:sz w:val="24"/>
          <w:szCs w:val="24"/>
        </w:rPr>
        <w:t>один месяц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</w:t>
      </w:r>
      <w:r w:rsidR="0042497F" w:rsidRPr="001120E2">
        <w:rPr>
          <w:rFonts w:ascii="Times New Roman" w:hAnsi="Times New Roman" w:cs="Times New Roman"/>
          <w:sz w:val="24"/>
          <w:szCs w:val="24"/>
        </w:rPr>
        <w:t>в местную администрацию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Решение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об исполнении бюджета поселения за отчетный финансовый год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Решением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за отчетный финансовый год утверждаются показатели: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 (по главным администраторам доходов местного бюджета);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доходов местного бюджета по кодам видов доходов, подвидов доходов, классификации операций сектора государственного управления, относящихся к доходам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расходов местного бюджета по ведомственной структуре расходов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расходов местного бюджета по разделам и подразделам классификации расходов местного бюджетов.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источников финансирования дефицита местного бюджета по кодам классификации источников финансирования дефицитов бюджетов (по главным администраторам источников финансирования дефицита местного бюджета);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 источников финансирования дефицита местного бюджета по кодам групп, подгрупп, статей, видов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управления, относящихся к источникам финансирования дефицитов бюджетов.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5</w:t>
      </w:r>
      <w:r w:rsidRPr="001120E2">
        <w:rPr>
          <w:rFonts w:ascii="Times New Roman" w:hAnsi="Times New Roman" w:cs="Times New Roman"/>
          <w:b/>
          <w:sz w:val="24"/>
          <w:szCs w:val="24"/>
        </w:rPr>
        <w:t>. Документы и материалы, представляемые одновременно с годовым отчетом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пояснительная записка к отчету об исполнении местного бюджета с указанием причин неисполнения утвержденных решением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предоставлении и погашении бюджетных кредитов;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 предоставленных муниципальных гарантиях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расшифровка кредитных соглашений и договоров, заключенных от имени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с указанием выделенных сумм и мероприятий, на которые выделены средства;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6)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C10E5">
        <w:rPr>
          <w:rFonts w:ascii="Times New Roman" w:hAnsi="Times New Roman" w:cs="Times New Roman"/>
          <w:sz w:val="24"/>
          <w:szCs w:val="24"/>
        </w:rPr>
        <w:t>копия принятой У</w:t>
      </w:r>
      <w:r w:rsidRPr="001120E2">
        <w:rPr>
          <w:rFonts w:ascii="Times New Roman" w:hAnsi="Times New Roman" w:cs="Times New Roman"/>
          <w:sz w:val="24"/>
          <w:szCs w:val="24"/>
        </w:rPr>
        <w:t>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 привлечении и погашении номинальной суммы долга по муниципальным ценным бумагам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структура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состоянию на первое число года, следующего за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11) отчет об исполнении плана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12) отчет о доходах, полученных от использования и продажи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(кроме акций и иных форм участия в капитале), находящегося в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также имущества унитарных предприятий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 пояснительной о принятых мерах по увеличению собираемости названных доходов;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13) данные Реестра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об унитарных предприятиях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муниципальных учреждениях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первый и последний день отчетного финансового года,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пояснительной запиской о произошедших изменениях;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доходы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кодам классификации доходов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б)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разделам, подразделам, целевым статьям и видам расходов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в) 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по ведомственной структуре расходов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г) расходы на исполнение публичных нормативных обязатель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ств в стр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на реализацию муниципальных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е)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на реализацию ведомственных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ж)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 на капитальные вложения по направлениям и объектам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з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) источники финансирования дефицита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в структуре 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кодов классификации источников финансирования дефицитов бюджетов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и) программы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к)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валюте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л) прогнозного плана приватизации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м) доходы и расходы дорожного фонда </w:t>
      </w: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9B2B57" w:rsidRPr="001120E2" w:rsidRDefault="009B2B57" w:rsidP="003C10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н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) иные показатели, утвержденные в составе приложений к решению о бюджете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15) баланс исполнения бюджета поселения;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 отчет о финансовых результатах деятельности;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отчет о движении денежных средств;</w:t>
      </w:r>
    </w:p>
    <w:p w:rsidR="009B2B57" w:rsidRPr="001120E2" w:rsidRDefault="009B2B57" w:rsidP="003C10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18) иная бюджетная отчетность об исполнении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за отчетный финансовый год.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Годовой отчет об исполнении местного бюджета с материалами и документами, указанными в статье 2</w:t>
      </w:r>
      <w:r w:rsidR="00DE10B2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подлежит регистрации в Совете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 мая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за отчетный финансовый год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Председатель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Решение оформляется распоряжением Председателя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Рассмотрение годового отчета и принятие проекта решения об исполнении местного бюджета осуществляются в порядке, установленном статьями 2</w:t>
      </w:r>
      <w:r w:rsidR="00DE10B2">
        <w:rPr>
          <w:rFonts w:ascii="Times New Roman" w:hAnsi="Times New Roman" w:cs="Times New Roman"/>
          <w:sz w:val="24"/>
          <w:szCs w:val="24"/>
        </w:rPr>
        <w:t>3</w:t>
      </w:r>
      <w:r w:rsidRPr="001120E2">
        <w:rPr>
          <w:rFonts w:ascii="Times New Roman" w:hAnsi="Times New Roman" w:cs="Times New Roman"/>
          <w:sz w:val="24"/>
          <w:szCs w:val="24"/>
        </w:rPr>
        <w:t xml:space="preserve"> и 2</w:t>
      </w:r>
      <w:r w:rsidR="00DE10B2">
        <w:rPr>
          <w:rFonts w:ascii="Times New Roman" w:hAnsi="Times New Roman" w:cs="Times New Roman"/>
          <w:sz w:val="24"/>
          <w:szCs w:val="24"/>
        </w:rPr>
        <w:t>7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 и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По результатам рассмотрения отчета об исполнении местного бюджета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год.</w:t>
      </w:r>
    </w:p>
    <w:p w:rsidR="009B2B57" w:rsidRPr="001120E2" w:rsidRDefault="009B2B57" w:rsidP="003C10E5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 xml:space="preserve">5. </w:t>
      </w:r>
      <w:proofErr w:type="gramStart"/>
      <w:r w:rsidRPr="001120E2">
        <w:t>В случае отклонения Советом депутатов</w:t>
      </w:r>
      <w:r w:rsidRPr="001120E2">
        <w:rPr>
          <w:rFonts w:eastAsia="Calibri"/>
          <w:bCs/>
        </w:rPr>
        <w:t xml:space="preserve"> </w:t>
      </w:r>
      <w:proofErr w:type="spellStart"/>
      <w:r w:rsidRPr="001120E2">
        <w:rPr>
          <w:rFonts w:eastAsia="Calibri"/>
          <w:bCs/>
        </w:rPr>
        <w:t>Верх-Ирменского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t xml:space="preserve">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Советом депутатов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об отклонении решения об исполнении бюджета поселения.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местного бюджета за отчетный финансовый год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При рассмотрении проекта решения об исполнении местного бюджета за отчетный финансовый год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заслушивает и обсуждает: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доклад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заключение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По решению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может быть заслушан содоклад председателя ревизионной комиссии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(ревизионной комиссии Ордынского района по согласованию) по заключению об исполнении местного бюджета.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3. Отдельно могут обсуждаться следующие вопросы об исполнении местного бюджета: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1)состояние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2)исполнение долгосрочных целевых программ по мероприятиям;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3)иные вопросы по предложению комиссии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С содокладами по вопросам, указанным в части 3 настоящей статьи, выступают представители комиссий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Порядок дальнейшего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рассмотрения проекта решения Совета депутатов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осуществляется в соответствии с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9B2B57" w:rsidRPr="001120E2" w:rsidRDefault="009B2B57" w:rsidP="0050188E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>1. </w:t>
      </w:r>
      <w:proofErr w:type="gramStart"/>
      <w:r w:rsidRPr="001120E2">
        <w:t xml:space="preserve">Отчеты об исполнении бюджета поселения за первый квартал, полугодие и девять месяцев (далее – квартальный отчет) текущего финансового года утверждаются администрацией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направляются </w:t>
      </w:r>
      <w:r w:rsidRPr="001120E2">
        <w:rPr>
          <w:bCs/>
          <w:iCs/>
        </w:rPr>
        <w:t>администрацией</w:t>
      </w:r>
      <w:r w:rsidRPr="001120E2">
        <w:t xml:space="preserve">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</w:t>
      </w:r>
      <w:r w:rsidRPr="001120E2">
        <w:rPr>
          <w:bCs/>
          <w:iCs/>
        </w:rPr>
        <w:t xml:space="preserve"> Ордынского района Новосибирской области</w:t>
      </w:r>
      <w:r w:rsidRPr="001120E2">
        <w:t xml:space="preserve"> в срок не позднее 45 календарных дней после окончания отчетного периода в Совет депутатов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ревизионную комиссию Ордынского района</w:t>
      </w:r>
      <w:proofErr w:type="gramEnd"/>
      <w:r w:rsidRPr="001120E2">
        <w:t xml:space="preserve">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Одновременно с квартальным отчетом об исполнении бюджета  поселения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 ревизионную комиссию Ордынского района Новосибирской области представляются: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информация об исполнении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1120E2">
        <w:rPr>
          <w:rFonts w:ascii="Times New Roman" w:hAnsi="Times New Roman" w:cs="Times New Roman"/>
          <w:sz w:val="24"/>
          <w:szCs w:val="24"/>
        </w:rPr>
        <w:t>показателей бюджета</w:t>
      </w:r>
      <w:r w:rsidR="0028313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0188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9B2B57" w:rsidRPr="001120E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 xml:space="preserve">3) отчет об использовании бюджетных ассигнований резервного фонда администрации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с указанием получателей, выделенных сумм и мероприятий, на которые выделены средства, по разделам и подразделам классификации расходов бюджетов.</w:t>
      </w:r>
    </w:p>
    <w:p w:rsidR="009B2B57" w:rsidRPr="001120E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>2.1. В информации, указанной в пункте 1 части 2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Квартальные отчеты об исполнении местного бюджета вносятся на рассмотрение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решению головной комиссии.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ечение всего финансового года.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8. ФИНАНСОВЫЙ КОНТРОЛЬ В ВЕРХ-ИРМЕНСКОМ СЕЛЬСОВЕТЕ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A3CCF">
        <w:rPr>
          <w:rFonts w:ascii="Times New Roman" w:hAnsi="Times New Roman" w:cs="Times New Roman"/>
          <w:b/>
          <w:sz w:val="24"/>
          <w:szCs w:val="24"/>
        </w:rPr>
        <w:t>30</w:t>
      </w:r>
      <w:r w:rsidRPr="001120E2">
        <w:rPr>
          <w:rFonts w:ascii="Times New Roman" w:hAnsi="Times New Roman" w:cs="Times New Roman"/>
          <w:b/>
          <w:sz w:val="24"/>
          <w:szCs w:val="24"/>
        </w:rPr>
        <w:t>.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Финансовый контроль 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1. Финансовый контроль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осуществляют: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="00E72E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2E0D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E72E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9B2B57"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Администрация 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="009B2B57"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главный распорядитель (распорядители) средств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главные администраторы (администраторы) доходов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B2B57" w:rsidRPr="001120E2">
        <w:rPr>
          <w:rFonts w:ascii="Times New Roman" w:hAnsi="Times New Roman" w:cs="Times New Roman"/>
          <w:sz w:val="24"/>
          <w:szCs w:val="24"/>
        </w:rPr>
        <w:t>) главные администраторы (администраторы) источников финансирования дефицита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настоящим Положением, нормативными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Финансовый контроль, осуществляемый администрацией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Формы и порядок осуществления финансового контроля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Контроль, осуществляемый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предусматривает право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: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получение от получателей средств местного бюджета информации, необходимой для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использованием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осуществляет финансовый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проведение проверок получателей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требование устранения выявленных нарушений;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иные права в соответствии с законодательством Российской Федерации, нормативно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9. ЗАКЛЮЧИТЕЛЬНЫЕ ПОЛОЖЕНИЯ</w:t>
      </w: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Положения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До приведения решений Совета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соответствие с настоящим Положением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иные нормативные правовые акты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действующие на территории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применяются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части, не противоречащей настоящему Положению.</w:t>
      </w:r>
    </w:p>
    <w:p w:rsidR="009B2B57" w:rsidRPr="00A23D88" w:rsidRDefault="009B2B57" w:rsidP="009B2B57">
      <w:pPr>
        <w:autoSpaceDE w:val="0"/>
        <w:autoSpaceDN w:val="0"/>
        <w:adjustRightInd w:val="0"/>
        <w:outlineLvl w:val="1"/>
      </w:pPr>
    </w:p>
    <w:p w:rsidR="009B2B57" w:rsidRDefault="009B2B57" w:rsidP="009B2B57"/>
    <w:p w:rsidR="00B31129" w:rsidRPr="00A849C3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sectPr w:rsidR="00B31129" w:rsidRPr="00A849C3" w:rsidSect="00A849C3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1F8F"/>
    <w:rsid w:val="0003313F"/>
    <w:rsid w:val="00044ABD"/>
    <w:rsid w:val="000766D9"/>
    <w:rsid w:val="00085FA7"/>
    <w:rsid w:val="000D633F"/>
    <w:rsid w:val="0010344E"/>
    <w:rsid w:val="001120E2"/>
    <w:rsid w:val="00146801"/>
    <w:rsid w:val="0017768A"/>
    <w:rsid w:val="001B72A7"/>
    <w:rsid w:val="001D5FB7"/>
    <w:rsid w:val="00200562"/>
    <w:rsid w:val="0022353C"/>
    <w:rsid w:val="00283136"/>
    <w:rsid w:val="002E2867"/>
    <w:rsid w:val="002F7DB1"/>
    <w:rsid w:val="00301AC6"/>
    <w:rsid w:val="003849FF"/>
    <w:rsid w:val="003C10E5"/>
    <w:rsid w:val="0042497F"/>
    <w:rsid w:val="0050188E"/>
    <w:rsid w:val="00514CAC"/>
    <w:rsid w:val="00544B10"/>
    <w:rsid w:val="0056526E"/>
    <w:rsid w:val="005E7AD3"/>
    <w:rsid w:val="00601093"/>
    <w:rsid w:val="00615578"/>
    <w:rsid w:val="0065181D"/>
    <w:rsid w:val="006861B1"/>
    <w:rsid w:val="006A40BC"/>
    <w:rsid w:val="006A584A"/>
    <w:rsid w:val="006B1397"/>
    <w:rsid w:val="006B74FB"/>
    <w:rsid w:val="006C1E1D"/>
    <w:rsid w:val="006C5CE7"/>
    <w:rsid w:val="00716867"/>
    <w:rsid w:val="00721707"/>
    <w:rsid w:val="007658C3"/>
    <w:rsid w:val="00774FC6"/>
    <w:rsid w:val="007C1625"/>
    <w:rsid w:val="00895A70"/>
    <w:rsid w:val="008C1642"/>
    <w:rsid w:val="008E1E3A"/>
    <w:rsid w:val="0090646E"/>
    <w:rsid w:val="00914F77"/>
    <w:rsid w:val="009205A4"/>
    <w:rsid w:val="009252D7"/>
    <w:rsid w:val="009335B7"/>
    <w:rsid w:val="009554B2"/>
    <w:rsid w:val="009B2B57"/>
    <w:rsid w:val="009B7237"/>
    <w:rsid w:val="009D2E24"/>
    <w:rsid w:val="009D31F3"/>
    <w:rsid w:val="009D3F17"/>
    <w:rsid w:val="009F3670"/>
    <w:rsid w:val="00A030FF"/>
    <w:rsid w:val="00A224AD"/>
    <w:rsid w:val="00A271B3"/>
    <w:rsid w:val="00A54E2F"/>
    <w:rsid w:val="00A5659B"/>
    <w:rsid w:val="00A849C3"/>
    <w:rsid w:val="00A84A71"/>
    <w:rsid w:val="00A91AB0"/>
    <w:rsid w:val="00AA27F3"/>
    <w:rsid w:val="00B007BE"/>
    <w:rsid w:val="00B04E2B"/>
    <w:rsid w:val="00B31129"/>
    <w:rsid w:val="00B44329"/>
    <w:rsid w:val="00B92172"/>
    <w:rsid w:val="00BB4055"/>
    <w:rsid w:val="00BE3FE0"/>
    <w:rsid w:val="00BF5D28"/>
    <w:rsid w:val="00C63EFE"/>
    <w:rsid w:val="00C703E3"/>
    <w:rsid w:val="00C80BED"/>
    <w:rsid w:val="00CE1E00"/>
    <w:rsid w:val="00D0014C"/>
    <w:rsid w:val="00D4483D"/>
    <w:rsid w:val="00DA1F8F"/>
    <w:rsid w:val="00DE10B2"/>
    <w:rsid w:val="00E16D37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link w:val="ae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3713;fld=134;dst=1007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2715;fld=134;dst=810" TargetMode="External"/><Relationship Id="rId5" Type="http://schemas.openxmlformats.org/officeDocument/2006/relationships/hyperlink" Target="consultantplus://offline/main?base=LAW;n=2875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23</Pages>
  <Words>11859</Words>
  <Characters>67599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45</cp:revision>
  <cp:lastPrinted>2016-08-12T02:21:00Z</cp:lastPrinted>
  <dcterms:created xsi:type="dcterms:W3CDTF">2015-06-15T04:12:00Z</dcterms:created>
  <dcterms:modified xsi:type="dcterms:W3CDTF">2016-08-15T04:45:00Z</dcterms:modified>
</cp:coreProperties>
</file>